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1" w:rsidRPr="00401B60" w:rsidRDefault="00BA6BB1" w:rsidP="00BA6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b/>
          <w:bCs/>
          <w:sz w:val="28"/>
          <w:szCs w:val="28"/>
        </w:rPr>
        <w:t>Стресс на работе и его профилактика</w:t>
      </w:r>
    </w:p>
    <w:p w:rsidR="00BA6BB1" w:rsidRDefault="00BA6BB1" w:rsidP="00BA6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sz w:val="28"/>
          <w:szCs w:val="28"/>
        </w:rPr>
        <w:t>Профессиональный стресс может случиться с каждым. В некоторых случаях он способен мобилизовать работника и увеличить его эффективность, но если стресс становится сильным или хроническим, он начинает представлять опасность. Постоянное напряжение, волнение и беспокойство отражается не только на уровне продуктивности, но и на физическом и психическом здоровье. Чтобы этого не случилось, важно уметь управлять стрессом. Тому, как это делать, и посвящена эта статья.</w:t>
      </w:r>
    </w:p>
    <w:p w:rsidR="00BA6BB1" w:rsidRDefault="00BA6BB1" w:rsidP="00BA6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стресса на работе</w:t>
      </w:r>
    </w:p>
    <w:p w:rsidR="00BA6BB1" w:rsidRDefault="00BA6BB1" w:rsidP="00BA6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На появление стресса могут повлиять как организационные факторы, так и личностные особенности человека. Среди связанных непосредственно с работой моментов можно выделить:</w:t>
      </w: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Боязнь руководителя. По статистике, около 60% людей боятся своих руководителей, особенно если их начальство слишком авторитарно и не дает никакой поддержки;</w:t>
      </w: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Большие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перегрузки;</w:t>
      </w: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Отсутствие поощрений;</w:t>
      </w: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Расплывчатые границы обязанностей и полномочий;</w:t>
      </w: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Уровень увлеченности. Если человеку не интересна его работа, то это приводит к постоянному недовольству и накоплению отрицательных переживаний;</w:t>
      </w:r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Рутинная работа;</w:t>
      </w: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Проблемы с коммуникацией. Когда у кого-то не ладятся отношения с другими сотрудниками, это приводит к дискомфорту и напряжению.</w:t>
      </w: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01B60">
        <w:rPr>
          <w:rFonts w:ascii="Times New Roman" w:eastAsia="Times New Roman" w:hAnsi="Times New Roman" w:cs="Times New Roman"/>
          <w:sz w:val="28"/>
          <w:szCs w:val="28"/>
        </w:rPr>
        <w:t>Также к стрессу могут привести проблемы бытового характера, такие как плохое освещение, шумы, слабая вентиляция, неудобное рабочее место.</w:t>
      </w:r>
    </w:p>
    <w:p w:rsidR="00BA6BB1" w:rsidRDefault="00BA6BB1" w:rsidP="00BA6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sz w:val="28"/>
          <w:szCs w:val="28"/>
        </w:rPr>
        <w:t xml:space="preserve">Из личных факторов  наиболее значимыми являются  низкий уровень </w:t>
      </w:r>
      <w:proofErr w:type="spellStart"/>
      <w:r w:rsidRPr="00401B60">
        <w:rPr>
          <w:rFonts w:ascii="Times New Roman" w:eastAsia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401B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1B60">
        <w:rPr>
          <w:rFonts w:ascii="Times New Roman" w:eastAsia="Times New Roman" w:hAnsi="Times New Roman" w:cs="Times New Roman"/>
          <w:sz w:val="28"/>
          <w:szCs w:val="28"/>
        </w:rPr>
        <w:t>перфекционизм</w:t>
      </w:r>
      <w:proofErr w:type="spellEnd"/>
      <w:r w:rsidRPr="00401B60">
        <w:rPr>
          <w:rFonts w:ascii="Times New Roman" w:eastAsia="Times New Roman" w:hAnsi="Times New Roman" w:cs="Times New Roman"/>
          <w:sz w:val="28"/>
          <w:szCs w:val="28"/>
        </w:rPr>
        <w:t>, холерический темперамент, плохая адаптация, а также проблемы в других сферах жизни, которые человек переносит на работу.</w:t>
      </w:r>
    </w:p>
    <w:p w:rsidR="00BA6BB1" w:rsidRDefault="00BA6BB1" w:rsidP="00BA6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b/>
          <w:sz w:val="28"/>
          <w:szCs w:val="28"/>
        </w:rPr>
        <w:t>Профилактика стресса на работе</w:t>
      </w:r>
    </w:p>
    <w:p w:rsidR="00D56D47" w:rsidRPr="00401B60" w:rsidRDefault="00D56D47" w:rsidP="00BA6B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808" w:rsidRDefault="00E43808" w:rsidP="00E4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1) Общение на работе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E43808" w:rsidRDefault="00E43808" w:rsidP="00E438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Участие в семинарах и тренингах,  воспитывающих умение справляться с непредвиденными обстоятельствами;</w:t>
      </w:r>
    </w:p>
    <w:p w:rsidR="00E43808" w:rsidRDefault="00E43808" w:rsidP="00E438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 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Построение доверительных отношения сотрудников друг с другом;</w:t>
      </w:r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  <w:r w:rsidR="00D56D4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Проведение гимнастики, музыкальных пауз, чаепитий, корпоративных выездов на природу;</w:t>
      </w:r>
    </w:p>
    <w:p w:rsidR="00D56D47" w:rsidRDefault="00E43808" w:rsidP="00D56D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6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Возможность рассказать руководителю о беспокоящих вопросах.</w:t>
      </w:r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56D47" w:rsidRDefault="00D56D47" w:rsidP="00D56D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2) Личное отношение к работе</w:t>
      </w:r>
    </w:p>
    <w:p w:rsidR="00D56D47" w:rsidRDefault="00D56D47" w:rsidP="00D56D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 xml:space="preserve"> Умение планировать свою деятельность. Помогает не расходовать время впустую и расставля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ть приоритеты, что снижает ри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ск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стр</w:t>
      </w:r>
      <w:proofErr w:type="gramEnd"/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есса;</w:t>
      </w:r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 xml:space="preserve">  Работа только в рабочее время. Помните, что работа создана для работы, а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дом – для отдыха и общения с семьей, и не думайте о делах после окончания трудового дня;</w:t>
      </w:r>
    </w:p>
    <w:p w:rsidR="00BA6BB1" w:rsidRDefault="00D56D47" w:rsidP="00D5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  Умение говорить нет поручениям, на которые у вас не хватает времени;</w:t>
      </w:r>
      <w:proofErr w:type="gramStart"/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proofErr w:type="gramEnd"/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Поиск своего любимого дела, если нынешнее вас не устраивает;</w:t>
      </w:r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Прекращение гонки за деньгами. Больше думайте о своих карьерных планах и личностном росте, и тогда деньги станут не целью, а следствием.</w:t>
      </w:r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56D47" w:rsidRDefault="00D56D47" w:rsidP="00D56D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3) Вне работы</w:t>
      </w:r>
    </w:p>
    <w:p w:rsidR="00D56D47" w:rsidRDefault="00D56D47" w:rsidP="00D56D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Причиной стресса может быть не только работа, но и проблемы личного характера и плохое </w:t>
      </w:r>
      <w:proofErr w:type="spellStart"/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>психоэмоциональное</w:t>
      </w:r>
      <w:proofErr w:type="spellEnd"/>
      <w:r w:rsidRPr="00401B6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состояние. Важно давать своему организму отдых, когда он в нем нуждается – например, с помощью различных техник релаксации и спорта. Хорошо помогает фитнес, плавание, йога, езда на велосипеде. Главное – получать от занятий удовольствие и отдыхать душой.</w:t>
      </w:r>
    </w:p>
    <w:p w:rsidR="00D56D47" w:rsidRDefault="00D56D47" w:rsidP="00D5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sz w:val="28"/>
          <w:szCs w:val="28"/>
        </w:rPr>
        <w:t xml:space="preserve">Отдельно стоит подчеркнуть важность установок. Необходимо уметь поддерживать и любить себя, что бы ни случилось, а в моменты нервного напряжения держать в голове позитивные мысли, которые помогут успокоиться. </w:t>
      </w:r>
    </w:p>
    <w:p w:rsidR="00D56D47" w:rsidRDefault="00D56D47" w:rsidP="00D5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D47" w:rsidRPr="00D56D47" w:rsidRDefault="00D56D47" w:rsidP="00D56D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6D4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D56D47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D56D4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Шиханы</w:t>
      </w: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01B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A6BB1" w:rsidRPr="00BA6BB1" w:rsidRDefault="00BA6BB1" w:rsidP="00BA6B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6BB1" w:rsidRPr="00BA6BB1" w:rsidSect="00F876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10" w:rsidRDefault="008C4B10" w:rsidP="008C4B10">
      <w:pPr>
        <w:spacing w:after="0" w:line="240" w:lineRule="auto"/>
      </w:pPr>
      <w:r>
        <w:separator/>
      </w:r>
    </w:p>
  </w:endnote>
  <w:endnote w:type="continuationSeparator" w:id="1">
    <w:p w:rsidR="008C4B10" w:rsidRDefault="008C4B10" w:rsidP="008C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10" w:rsidRDefault="008C4B10" w:rsidP="008C4B10">
      <w:pPr>
        <w:spacing w:after="0" w:line="240" w:lineRule="auto"/>
      </w:pPr>
      <w:r>
        <w:separator/>
      </w:r>
    </w:p>
  </w:footnote>
  <w:footnote w:type="continuationSeparator" w:id="1">
    <w:p w:rsidR="008C4B10" w:rsidRDefault="008C4B10" w:rsidP="008C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10" w:rsidRPr="008C4B10" w:rsidRDefault="008C4B10">
    <w:pPr>
      <w:pStyle w:val="a3"/>
      <w:rPr>
        <w:rFonts w:ascii="Times New Roman" w:hAnsi="Times New Roman" w:cs="Times New Roman"/>
        <w:i/>
      </w:rPr>
    </w:pPr>
    <w:r w:rsidRPr="008C4B10">
      <w:rPr>
        <w:rFonts w:ascii="Times New Roman" w:hAnsi="Times New Roman" w:cs="Times New Roman"/>
        <w:i/>
      </w:rPr>
      <w:t>15.11.2017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BB1"/>
    <w:rsid w:val="008C4B10"/>
    <w:rsid w:val="00BA6BB1"/>
    <w:rsid w:val="00D56D47"/>
    <w:rsid w:val="00E43808"/>
    <w:rsid w:val="00F8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B10"/>
  </w:style>
  <w:style w:type="paragraph" w:styleId="a5">
    <w:name w:val="footer"/>
    <w:basedOn w:val="a"/>
    <w:link w:val="a6"/>
    <w:uiPriority w:val="99"/>
    <w:semiHidden/>
    <w:unhideWhenUsed/>
    <w:rsid w:val="008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4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20D6-6D76-49CB-AA3F-1208016A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2017-11-10T05:52:00Z</dcterms:created>
  <dcterms:modified xsi:type="dcterms:W3CDTF">2017-11-13T06:16:00Z</dcterms:modified>
</cp:coreProperties>
</file>